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81" w:rsidRPr="00B44681" w:rsidRDefault="00B44681" w:rsidP="00B44681">
      <w:pPr>
        <w:shd w:val="clear" w:color="auto" w:fill="FFFFFF"/>
        <w:adjustRightInd/>
        <w:snapToGrid/>
        <w:spacing w:after="0"/>
        <w:jc w:val="center"/>
        <w:rPr>
          <w:rFonts w:ascii="微软雅黑" w:hAnsi="微软雅黑" w:cs="宋体" w:hint="eastAsia"/>
          <w:b/>
          <w:color w:val="000000" w:themeColor="text1"/>
          <w:sz w:val="30"/>
          <w:szCs w:val="30"/>
        </w:rPr>
      </w:pPr>
      <w:r w:rsidRPr="00B44681">
        <w:rPr>
          <w:rFonts w:ascii="微软雅黑" w:hAnsi="微软雅黑" w:cs="宋体" w:hint="eastAsia"/>
          <w:b/>
          <w:color w:val="000000" w:themeColor="text1"/>
          <w:sz w:val="30"/>
          <w:szCs w:val="30"/>
        </w:rPr>
        <w:t>关于华康的等宽</w:t>
      </w:r>
      <w:r>
        <w:rPr>
          <w:rFonts w:ascii="微软雅黑" w:hAnsi="微软雅黑" w:cs="宋体" w:hint="eastAsia"/>
          <w:b/>
          <w:color w:val="000000" w:themeColor="text1"/>
          <w:sz w:val="30"/>
          <w:szCs w:val="30"/>
        </w:rPr>
        <w:t>英数</w:t>
      </w:r>
      <w:r w:rsidRPr="00B44681">
        <w:rPr>
          <w:rFonts w:ascii="微软雅黑" w:hAnsi="微软雅黑" w:cs="宋体" w:hint="eastAsia"/>
          <w:b/>
          <w:color w:val="000000" w:themeColor="text1"/>
          <w:sz w:val="30"/>
          <w:szCs w:val="30"/>
        </w:rPr>
        <w:t>和等比例</w:t>
      </w:r>
      <w:r>
        <w:rPr>
          <w:rFonts w:ascii="微软雅黑" w:hAnsi="微软雅黑" w:cs="宋体" w:hint="eastAsia"/>
          <w:b/>
          <w:color w:val="000000" w:themeColor="text1"/>
          <w:sz w:val="30"/>
          <w:szCs w:val="30"/>
        </w:rPr>
        <w:t>英数</w:t>
      </w:r>
      <w:r w:rsidRPr="00B44681">
        <w:rPr>
          <w:rFonts w:ascii="微软雅黑" w:hAnsi="微软雅黑" w:cs="宋体" w:hint="eastAsia"/>
          <w:b/>
          <w:color w:val="000000" w:themeColor="text1"/>
          <w:sz w:val="30"/>
          <w:szCs w:val="30"/>
        </w:rPr>
        <w:t>在显示上的差异</w:t>
      </w:r>
    </w:p>
    <w:p w:rsidR="00B44681" w:rsidRDefault="00B44681" w:rsidP="00B44681">
      <w:pPr>
        <w:shd w:val="clear" w:color="auto" w:fill="FFFFFF"/>
        <w:adjustRightInd/>
        <w:snapToGrid/>
        <w:spacing w:after="0"/>
        <w:rPr>
          <w:rFonts w:ascii="微软雅黑" w:hAnsi="微软雅黑" w:cs="宋体" w:hint="eastAsia"/>
          <w:color w:val="666666"/>
          <w:sz w:val="21"/>
          <w:szCs w:val="21"/>
        </w:rPr>
      </w:pPr>
      <w:r w:rsidRPr="00B44681">
        <w:rPr>
          <w:rFonts w:ascii="微软雅黑" w:hAnsi="微软雅黑" w:cs="宋体"/>
          <w:color w:val="666666"/>
          <w:sz w:val="21"/>
          <w:szCs w:val="21"/>
        </w:rPr>
        <w:t>华康的几个主要的字体名称（含中文）的区别，详情如下图（此部分内容仅针对华康的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ttf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 xml:space="preserve">和 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ttc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 xml:space="preserve"> 字体，其中日文 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ttc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 xml:space="preserve"> 内含 DF，DFP，DFG 三种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ttf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 xml:space="preserve">字体；中文 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ttc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 xml:space="preserve"> 内含 DF，DFP 两种 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ttf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 xml:space="preserve"> 字体。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otf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 xml:space="preserve"> 字体的特性不符合以下说明，请自行百度或谷歌</w:t>
      </w:r>
      <w:proofErr w:type="spellStart"/>
      <w:r w:rsidRPr="00B44681">
        <w:rPr>
          <w:rFonts w:ascii="微软雅黑" w:hAnsi="微软雅黑" w:cs="宋体"/>
          <w:color w:val="666666"/>
          <w:sz w:val="21"/>
          <w:szCs w:val="21"/>
        </w:rPr>
        <w:t>OpenType</w:t>
      </w:r>
      <w:proofErr w:type="spellEnd"/>
      <w:r w:rsidRPr="00B44681">
        <w:rPr>
          <w:rFonts w:ascii="微软雅黑" w:hAnsi="微软雅黑" w:cs="宋体"/>
          <w:color w:val="666666"/>
          <w:sz w:val="21"/>
          <w:szCs w:val="21"/>
        </w:rPr>
        <w:t>。）</w:t>
      </w:r>
    </w:p>
    <w:p w:rsidR="00B44681" w:rsidRPr="00B44681" w:rsidRDefault="00B44681" w:rsidP="00B44681">
      <w:pPr>
        <w:shd w:val="clear" w:color="auto" w:fill="FFFFFF"/>
        <w:adjustRightInd/>
        <w:snapToGrid/>
        <w:spacing w:after="0"/>
        <w:rPr>
          <w:rFonts w:ascii="Microsoft Yahei" w:eastAsia="宋体" w:hAnsi="Microsoft Yahei" w:cs="宋体"/>
          <w:color w:val="666666"/>
          <w:sz w:val="21"/>
          <w:szCs w:val="21"/>
        </w:rPr>
      </w:pPr>
    </w:p>
    <w:p w:rsidR="00B44681" w:rsidRPr="00B44681" w:rsidRDefault="00B44681" w:rsidP="00B44681">
      <w:pPr>
        <w:shd w:val="clear" w:color="auto" w:fill="FFFFFF"/>
        <w:adjustRightInd/>
        <w:snapToGrid/>
        <w:spacing w:after="0"/>
        <w:rPr>
          <w:rFonts w:ascii="Microsoft Yahei" w:eastAsia="宋体" w:hAnsi="Microsoft Yahei" w:cs="宋体"/>
          <w:color w:val="666666"/>
        </w:rPr>
      </w:pPr>
      <w:r>
        <w:rPr>
          <w:rFonts w:ascii="微软雅黑" w:hAnsi="微软雅黑" w:cs="宋体" w:hint="eastAsia"/>
          <w:color w:val="666666"/>
        </w:rPr>
        <w:t>1.</w:t>
      </w:r>
      <w:r w:rsidRPr="00B44681">
        <w:rPr>
          <w:rFonts w:ascii="微软雅黑" w:hAnsi="微软雅黑" w:cs="宋体"/>
          <w:color w:val="666666"/>
        </w:rPr>
        <w:t>华康日文字体的 DF，DFP，DFG 三种前缀的区别：</w:t>
      </w:r>
    </w:p>
    <w:p w:rsidR="004358AB" w:rsidRDefault="00B44681" w:rsidP="00B44681">
      <w:pPr>
        <w:adjustRightInd/>
        <w:snapToGrid/>
        <w:spacing w:after="0" w:line="220" w:lineRule="atLeast"/>
        <w:rPr>
          <w:rFonts w:ascii="微软雅黑" w:hAnsi="微软雅黑" w:hint="eastAsia"/>
          <w:color w:val="666666"/>
          <w:shd w:val="clear" w:color="auto" w:fill="FFFFFF"/>
        </w:rPr>
      </w:pPr>
      <w:r>
        <w:rPr>
          <w:rFonts w:hint="eastAsia"/>
          <w:noProof/>
        </w:rPr>
        <w:drawing>
          <wp:inline distT="0" distB="0" distL="0" distR="0">
            <wp:extent cx="5267325" cy="3371850"/>
            <wp:effectExtent l="19050" t="0" r="9525" b="0"/>
            <wp:docPr id="4" name="图片 4" descr="C:\Users\Administrator\Desktop\日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日文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hAnsi="微软雅黑" w:cs="宋体" w:hint="eastAsia"/>
          <w:color w:val="666666"/>
        </w:rPr>
        <w:t>2.</w:t>
      </w:r>
      <w:r w:rsidRPr="00B44681">
        <w:rPr>
          <w:rFonts w:ascii="微软雅黑" w:hAnsi="微软雅黑" w:hint="eastAsia"/>
          <w:color w:val="666666"/>
          <w:shd w:val="clear" w:color="auto" w:fill="FFFFFF"/>
        </w:rPr>
        <w:t>华康中文字体的 DF，DFP 两种前缀的区别：</w:t>
      </w:r>
      <w:r>
        <w:rPr>
          <w:rFonts w:hint="eastAsia"/>
          <w:noProof/>
        </w:rPr>
        <w:drawing>
          <wp:inline distT="0" distB="0" distL="0" distR="0">
            <wp:extent cx="5267325" cy="2600325"/>
            <wp:effectExtent l="19050" t="0" r="9525" b="0"/>
            <wp:docPr id="5" name="图片 5" descr="C:\Users\Administrator\Desktop\中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中文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81" w:rsidRPr="00B44681" w:rsidRDefault="00B44681" w:rsidP="00B44681">
      <w:pPr>
        <w:adjustRightInd/>
        <w:snapToGrid/>
        <w:spacing w:after="0" w:line="220" w:lineRule="atLeast"/>
        <w:rPr>
          <w:rFonts w:ascii="微软雅黑" w:hAnsi="微软雅黑" w:hint="eastAsia"/>
        </w:rPr>
      </w:pPr>
      <w:r w:rsidRPr="00B44681">
        <w:rPr>
          <w:rFonts w:ascii="微软雅黑" w:hAnsi="微软雅黑"/>
          <w:color w:val="666666"/>
          <w:shd w:val="clear" w:color="auto" w:fill="FFFFFF"/>
        </w:rPr>
        <w:t>从上面两图中可以看出，DF 前缀的日（中）文字体，英数部分的大小写字母宽度均相等，故 DF 表示等宽英数；DFP 前缀的日（中）文字体，英数部分的宽度则进行了一定比例的调整，故 DFP 表示等比例英数；DFG 前缀的日文字体则在 DFP 的基础上，对假名的间距进行了密集调整，故 DFG 表示等比例英数+假名密排，因此 DFG 前缀的日文字体可以用于【假名密排】的排版操作。 </w:t>
      </w:r>
      <w:r w:rsidRPr="00B44681">
        <w:rPr>
          <w:rFonts w:ascii="微软雅黑" w:hAnsi="微软雅黑"/>
          <w:color w:val="666666"/>
        </w:rPr>
        <w:br/>
      </w:r>
      <w:r w:rsidRPr="00B44681">
        <w:rPr>
          <w:rFonts w:ascii="微软雅黑" w:hAnsi="微软雅黑"/>
          <w:color w:val="666666"/>
          <w:shd w:val="clear" w:color="auto" w:fill="FFFFFF"/>
        </w:rPr>
        <w:lastRenderedPageBreak/>
        <w:t>个人推荐优先使用 DFP 前缀的日文字体！</w:t>
      </w:r>
      <w:r w:rsidRPr="00B44681">
        <w:rPr>
          <w:rFonts w:ascii="微软雅黑" w:hAnsi="微软雅黑"/>
          <w:color w:val="666666"/>
        </w:rPr>
        <w:br/>
      </w:r>
      <w:r w:rsidRPr="00B44681">
        <w:rPr>
          <w:rFonts w:ascii="微软雅黑" w:hAnsi="微软雅黑"/>
          <w:color w:val="666666"/>
          <w:shd w:val="clear" w:color="auto" w:fill="FFFFFF"/>
        </w:rPr>
        <w:t xml:space="preserve">（对于使用 </w:t>
      </w:r>
      <w:proofErr w:type="spellStart"/>
      <w:r w:rsidRPr="00B44681">
        <w:rPr>
          <w:rFonts w:ascii="微软雅黑" w:hAnsi="微软雅黑"/>
          <w:color w:val="666666"/>
          <w:shd w:val="clear" w:color="auto" w:fill="FFFFFF"/>
        </w:rPr>
        <w:t>Aegisub</w:t>
      </w:r>
      <w:proofErr w:type="spellEnd"/>
      <w:r w:rsidRPr="00B44681">
        <w:rPr>
          <w:rFonts w:ascii="微软雅黑" w:hAnsi="微软雅黑"/>
          <w:color w:val="666666"/>
          <w:shd w:val="clear" w:color="auto" w:fill="FFFFFF"/>
        </w:rPr>
        <w:t xml:space="preserve"> 制作字幕的朋友们来说，如果想做【假名密排】请优先考虑华康的 DFG 字体，</w:t>
      </w:r>
      <w:proofErr w:type="spellStart"/>
      <w:r w:rsidRPr="00B44681">
        <w:rPr>
          <w:rFonts w:ascii="微软雅黑" w:hAnsi="微软雅黑"/>
          <w:color w:val="666666"/>
          <w:shd w:val="clear" w:color="auto" w:fill="FFFFFF"/>
        </w:rPr>
        <w:t>Aegisub</w:t>
      </w:r>
      <w:proofErr w:type="spellEnd"/>
      <w:r w:rsidRPr="00B44681">
        <w:rPr>
          <w:rFonts w:ascii="微软雅黑" w:hAnsi="微软雅黑"/>
          <w:color w:val="666666"/>
          <w:shd w:val="clear" w:color="auto" w:fill="FFFFFF"/>
        </w:rPr>
        <w:t xml:space="preserve"> 不支持 </w:t>
      </w:r>
      <w:proofErr w:type="spellStart"/>
      <w:r w:rsidRPr="00B44681">
        <w:rPr>
          <w:rFonts w:ascii="微软雅黑" w:hAnsi="微软雅黑"/>
          <w:color w:val="666666"/>
          <w:shd w:val="clear" w:color="auto" w:fill="FFFFFF"/>
        </w:rPr>
        <w:t>OpenType</w:t>
      </w:r>
      <w:proofErr w:type="spellEnd"/>
      <w:r w:rsidRPr="00B44681">
        <w:rPr>
          <w:rFonts w:ascii="微软雅黑" w:hAnsi="微软雅黑"/>
          <w:color w:val="666666"/>
          <w:shd w:val="clear" w:color="auto" w:fill="FFFFFF"/>
        </w:rPr>
        <w:t xml:space="preserve"> 特性，因此无法对 </w:t>
      </w:r>
      <w:proofErr w:type="spellStart"/>
      <w:r w:rsidRPr="00B44681">
        <w:rPr>
          <w:rFonts w:ascii="微软雅黑" w:hAnsi="微软雅黑"/>
          <w:color w:val="666666"/>
          <w:shd w:val="clear" w:color="auto" w:fill="FFFFFF"/>
        </w:rPr>
        <w:t>otf</w:t>
      </w:r>
      <w:proofErr w:type="spellEnd"/>
      <w:r w:rsidRPr="00B44681">
        <w:rPr>
          <w:rFonts w:ascii="微软雅黑" w:hAnsi="微软雅黑"/>
          <w:color w:val="666666"/>
          <w:shd w:val="clear" w:color="auto" w:fill="FFFFFF"/>
        </w:rPr>
        <w:t xml:space="preserve"> 字体实现【假名密排】。。）</w:t>
      </w:r>
    </w:p>
    <w:sectPr w:rsidR="00B44681" w:rsidRPr="00B4468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A07A2"/>
    <w:rsid w:val="008B7726"/>
    <w:rsid w:val="00B4468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44681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4468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2019-07-01T08:31:00Z</dcterms:modified>
</cp:coreProperties>
</file>